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A3E" w:rsidRPr="00616A3E" w:rsidRDefault="00616A3E" w:rsidP="00616A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</w:pPr>
      <w:r w:rsidRPr="00616A3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  <w:t>МИНИСТЕРСТВО КУЛЬТУРЫ РОССИЙСКОЙ ФЕДЕРАЦИИ</w:t>
      </w:r>
    </w:p>
    <w:p w:rsidR="00616A3E" w:rsidRPr="00616A3E" w:rsidRDefault="00616A3E" w:rsidP="00616A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</w:pPr>
      <w:r w:rsidRPr="00616A3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  <w:t>ФЕДЕРАЛЬНОЕ ГОСУДАРСТВЕННОЕ БЮДЖЕТНОЕ ОБРАЗОВАТЕЛЬНОЕ УЧРЕЖДЕНИЕ ВЫСШЕГО ОБРАЗОВАНИЯ</w:t>
      </w:r>
    </w:p>
    <w:p w:rsidR="00616A3E" w:rsidRPr="00616A3E" w:rsidRDefault="00616A3E" w:rsidP="00616A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</w:pPr>
      <w:r w:rsidRPr="00616A3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  <w:t>«МОСКОВСКИЙ ГОСУДАРСТВЕННЫЙ ИНСТИТУТ КУЛЬТУРЫ»</w:t>
      </w:r>
    </w:p>
    <w:p w:rsidR="00616A3E" w:rsidRPr="00616A3E" w:rsidRDefault="00616A3E" w:rsidP="00616A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</w:pPr>
    </w:p>
    <w:p w:rsidR="00616A3E" w:rsidRPr="00616A3E" w:rsidRDefault="00616A3E" w:rsidP="00616A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</w:pPr>
    </w:p>
    <w:p w:rsidR="00616A3E" w:rsidRPr="00616A3E" w:rsidRDefault="00616A3E" w:rsidP="00616A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</w:pPr>
    </w:p>
    <w:p w:rsidR="00616A3E" w:rsidRPr="00616A3E" w:rsidRDefault="00616A3E" w:rsidP="00616A3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616A3E" w:rsidRPr="00616A3E" w:rsidRDefault="00616A3E" w:rsidP="00616A3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</w:pPr>
      <w:r w:rsidRPr="00616A3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  <w:t>УТВЕРЖДАЮ:</w:t>
      </w:r>
    </w:p>
    <w:p w:rsidR="00616A3E" w:rsidRPr="00616A3E" w:rsidRDefault="00616A3E" w:rsidP="00616A3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  <w:r w:rsidRPr="00616A3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  <w:t>Председатель учебно-методического совета</w:t>
      </w:r>
    </w:p>
    <w:p w:rsidR="00616A3E" w:rsidRPr="00616A3E" w:rsidRDefault="00616A3E" w:rsidP="00616A3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  <w:r w:rsidRPr="00616A3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  <w:t>Театрально-режиссёрского факультета</w:t>
      </w:r>
    </w:p>
    <w:p w:rsidR="00616A3E" w:rsidRPr="00616A3E" w:rsidRDefault="00616A3E" w:rsidP="00616A3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  <w:r w:rsidRPr="00616A3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  <w:t>Овчинников Р.Ю.</w:t>
      </w:r>
    </w:p>
    <w:p w:rsidR="00616A3E" w:rsidRPr="00616A3E" w:rsidRDefault="00616A3E" w:rsidP="00616A3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  <w:r w:rsidRPr="00616A3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  <w:t>«__» _________________ 2020г.</w:t>
      </w:r>
    </w:p>
    <w:p w:rsidR="00616A3E" w:rsidRPr="00616A3E" w:rsidRDefault="00616A3E" w:rsidP="00616A3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616A3E" w:rsidRPr="00616A3E" w:rsidRDefault="00616A3E" w:rsidP="00616A3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616A3E" w:rsidRPr="00616A3E" w:rsidRDefault="00616A3E" w:rsidP="00616A3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616A3E" w:rsidRPr="00616A3E" w:rsidRDefault="00616A3E" w:rsidP="00616A3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616A3E" w:rsidRPr="00616A3E" w:rsidRDefault="00616A3E" w:rsidP="00616A3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616A3E" w:rsidRPr="00616A3E" w:rsidRDefault="00616A3E" w:rsidP="00616A3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616A3E" w:rsidRPr="00616A3E" w:rsidRDefault="00616A3E" w:rsidP="00616A3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616A3E" w:rsidRDefault="00616A3E" w:rsidP="00616A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  <w:t>МЕТОДИЧЕСКИЕ РЕКОМЕНДАЦИИ К ДИСЦИПЛИНЕ</w:t>
      </w:r>
    </w:p>
    <w:p w:rsidR="00616A3E" w:rsidRPr="00616A3E" w:rsidRDefault="00616A3E" w:rsidP="00616A3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616A3E" w:rsidRPr="00616A3E" w:rsidRDefault="00616A3E" w:rsidP="00616A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</w:pPr>
      <w:r w:rsidRPr="00616A3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  <w:t>Б</w:t>
      </w:r>
      <w:proofErr w:type="gramStart"/>
      <w:r w:rsidRPr="00616A3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  <w:t>1.О.</w:t>
      </w:r>
      <w:proofErr w:type="gramEnd"/>
      <w:r w:rsidRPr="00616A3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  <w:t>27 СЦЕНОГРАФИЯ (МАТЕРИАЛЬНАЯ КУЛЬТУРА В РЕЖИССУРЕ ТЕАТРАЛИЗОВАННЫХ ПРЕДСТАВЛЕНИЙ)</w:t>
      </w:r>
    </w:p>
    <w:p w:rsidR="00616A3E" w:rsidRPr="00616A3E" w:rsidRDefault="00616A3E" w:rsidP="00616A3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616A3E" w:rsidRPr="00616A3E" w:rsidRDefault="00616A3E" w:rsidP="00616A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</w:pPr>
      <w:r w:rsidRPr="00616A3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  <w:t>51.03.05 «Режиссура театрализованных представлений»</w:t>
      </w:r>
    </w:p>
    <w:p w:rsidR="00616A3E" w:rsidRPr="00616A3E" w:rsidRDefault="00616A3E" w:rsidP="00616A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</w:pPr>
    </w:p>
    <w:p w:rsidR="00616A3E" w:rsidRPr="00616A3E" w:rsidRDefault="00616A3E" w:rsidP="00616A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</w:pPr>
      <w:r w:rsidRPr="00616A3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  <w:t>Режиссер театрализованных представлений и праздников</w:t>
      </w:r>
    </w:p>
    <w:p w:rsidR="00616A3E" w:rsidRPr="00616A3E" w:rsidRDefault="00616A3E" w:rsidP="00616A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</w:pPr>
    </w:p>
    <w:p w:rsidR="00616A3E" w:rsidRPr="00616A3E" w:rsidRDefault="00616A3E" w:rsidP="00616A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</w:pPr>
      <w:r w:rsidRPr="00616A3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  <w:t>Бакалавр</w:t>
      </w:r>
    </w:p>
    <w:p w:rsidR="00616A3E" w:rsidRPr="00616A3E" w:rsidRDefault="00616A3E" w:rsidP="00616A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</w:pPr>
    </w:p>
    <w:p w:rsidR="00616A3E" w:rsidRPr="00616A3E" w:rsidRDefault="00616A3E" w:rsidP="00616A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</w:pPr>
      <w:r w:rsidRPr="00616A3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 w:bidi="ar-SA"/>
        </w:rPr>
        <w:t>Очная, заочная</w:t>
      </w:r>
    </w:p>
    <w:p w:rsidR="00616A3E" w:rsidRPr="00616A3E" w:rsidRDefault="00616A3E" w:rsidP="00616A3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616A3E" w:rsidRPr="00616A3E" w:rsidRDefault="00616A3E" w:rsidP="00616A3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616A3E" w:rsidRPr="00616A3E" w:rsidRDefault="00616A3E" w:rsidP="00616A3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616A3E" w:rsidRPr="00616A3E" w:rsidRDefault="00616A3E" w:rsidP="00616A3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616A3E" w:rsidRPr="00616A3E" w:rsidRDefault="00616A3E" w:rsidP="00616A3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616A3E" w:rsidRPr="00616A3E" w:rsidRDefault="00616A3E" w:rsidP="00616A3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616A3E" w:rsidRPr="00616A3E" w:rsidRDefault="00616A3E" w:rsidP="00616A3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616A3E" w:rsidRPr="00616A3E" w:rsidRDefault="00616A3E" w:rsidP="00616A3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616A3E" w:rsidRPr="00616A3E" w:rsidRDefault="00616A3E" w:rsidP="00616A3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616A3E" w:rsidRPr="00616A3E" w:rsidRDefault="00616A3E" w:rsidP="00616A3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616A3E" w:rsidRPr="00616A3E" w:rsidRDefault="00616A3E" w:rsidP="00616A3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616A3E" w:rsidRPr="00616A3E" w:rsidRDefault="00616A3E" w:rsidP="00616A3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616A3E" w:rsidRPr="00616A3E" w:rsidRDefault="00616A3E" w:rsidP="00616A3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616A3E" w:rsidRPr="00616A3E" w:rsidRDefault="00616A3E" w:rsidP="00616A3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616A3E" w:rsidRPr="00616A3E" w:rsidRDefault="00616A3E" w:rsidP="00616A3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616A3E" w:rsidRPr="00616A3E" w:rsidRDefault="00616A3E" w:rsidP="00616A3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616A3E" w:rsidRPr="00616A3E" w:rsidRDefault="00616A3E" w:rsidP="00616A3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616A3E" w:rsidRPr="00616A3E" w:rsidRDefault="00616A3E" w:rsidP="00616A3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616A3E" w:rsidRPr="00616A3E" w:rsidRDefault="00616A3E" w:rsidP="00616A3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</w:p>
    <w:p w:rsidR="00864B56" w:rsidRPr="00616A3E" w:rsidRDefault="00616A3E" w:rsidP="00616A3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</w:pPr>
      <w:r w:rsidRPr="00616A3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 w:bidi="ar-SA"/>
        </w:rPr>
        <w:t>Химки, 2020 г.</w:t>
      </w:r>
    </w:p>
    <w:p w:rsidR="003B4222" w:rsidRPr="003B4222" w:rsidRDefault="003B4222" w:rsidP="003B4222">
      <w:pPr>
        <w:spacing w:after="120" w:line="240" w:lineRule="auto"/>
        <w:ind w:left="283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</w:pPr>
      <w:r w:rsidRPr="003B4222"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  <w:lastRenderedPageBreak/>
        <w:t>МЕТОДИЧЕСКИЕ РЕКОМЕНДАЦИИ К САМ</w:t>
      </w:r>
      <w:r w:rsidRPr="003B4222">
        <w:rPr>
          <w:rFonts w:ascii="Times New Roman" w:eastAsia="Times New Roman" w:hAnsi="Times New Roman" w:cs="Times New Roman"/>
          <w:b/>
          <w:sz w:val="28"/>
          <w:szCs w:val="28"/>
          <w:lang w:eastAsia="x-none" w:bidi="ar-SA"/>
        </w:rPr>
        <w:t>ОС</w:t>
      </w:r>
      <w:r w:rsidRPr="003B4222"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  <w:t>ТОСТОЯТЕЛЬНОЙ РАБОТЕ СТУДЕНТОВ</w:t>
      </w:r>
    </w:p>
    <w:p w:rsidR="00C6495F" w:rsidRPr="00C6495F" w:rsidRDefault="00C6495F" w:rsidP="00AA58E7">
      <w:pPr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64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Организация самостоятельной работы студентов в условиях высшего образования рассматривается сегодня как ведущее дидактическое условие</w:t>
      </w:r>
    </w:p>
    <w:p w:rsidR="00C6495F" w:rsidRPr="00C6495F" w:rsidRDefault="00C6495F" w:rsidP="00C649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64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создания фонда оценочных средств, а умение самостоятельно работать как один из главных критериев конкурентоспособного специалиста. Известно, что в новых образовательных стандартах значительное количество часов – более 50 процентов от максимальной учебной нагрузки – отводится на самостоятельную работу студентов.</w:t>
      </w:r>
    </w:p>
    <w:p w:rsidR="00C6495F" w:rsidRDefault="00C6495F" w:rsidP="00AA58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64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Объясняется это тем, что самостоятельная работа является неотъемлемой частью учебно-познавательной деятельности и способствует получению более прочных и глубоких знаний, формированию умений, навыков, профессиональных компетенций, соответствующих выбранной профессии, профессиональному становлению и развитию будущих специалистов.</w:t>
      </w:r>
    </w:p>
    <w:p w:rsidR="00AA58E7" w:rsidRPr="00C6495F" w:rsidRDefault="00AA58E7" w:rsidP="00AA58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</w:p>
    <w:p w:rsidR="00C6495F" w:rsidRPr="00AA58E7" w:rsidRDefault="00C6495F" w:rsidP="00AA58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ar-SA"/>
        </w:rPr>
      </w:pPr>
      <w:r w:rsidRPr="00AA58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ar-SA"/>
        </w:rPr>
        <w:t>Сущность и содержание самостоятельной работы студентов</w:t>
      </w:r>
    </w:p>
    <w:p w:rsidR="00AA58E7" w:rsidRPr="00C6495F" w:rsidRDefault="00AA58E7" w:rsidP="00C649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</w:p>
    <w:p w:rsidR="00C6495F" w:rsidRPr="00C6495F" w:rsidRDefault="00C6495F" w:rsidP="00AA58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64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Самостоятельная работа студентов - это их деятельность в процессе обучения и во внеаудиторное время, выполняемая по заданию преподавателя, под его руководством, но без его непосредственного участия.</w:t>
      </w:r>
    </w:p>
    <w:p w:rsidR="00C6495F" w:rsidRPr="00C6495F" w:rsidRDefault="00C6495F" w:rsidP="00AA58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64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Основными признаками самостоятельной работы студентов принято считать:</w:t>
      </w:r>
    </w:p>
    <w:p w:rsidR="00C6495F" w:rsidRPr="00C6495F" w:rsidRDefault="00C6495F" w:rsidP="00C649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64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- наличие познавательной или практической задачи, проблемного вопроса или задачи и особого времени на их выполнение, решение;</w:t>
      </w:r>
    </w:p>
    <w:p w:rsidR="00C6495F" w:rsidRPr="00C6495F" w:rsidRDefault="00C6495F" w:rsidP="00C649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64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- проявление умственного напряжения мысли обучаемых для правильного и наилучшего выполнения того или иного действия;</w:t>
      </w:r>
    </w:p>
    <w:p w:rsidR="00C6495F" w:rsidRPr="00C6495F" w:rsidRDefault="00C6495F" w:rsidP="00C649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64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- проявление сознательности, самостоятельности и активности студентов в процессе решения поставленных задач;</w:t>
      </w:r>
    </w:p>
    <w:p w:rsidR="00C6495F" w:rsidRPr="00C6495F" w:rsidRDefault="00C6495F" w:rsidP="00C649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64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- владение навыками самостоятельной работы;</w:t>
      </w:r>
    </w:p>
    <w:p w:rsidR="00C6495F" w:rsidRPr="00C6495F" w:rsidRDefault="00C6495F" w:rsidP="00C649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64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- осуществление управления и самоуправления самостоятельной познавательной и практической деятельностью студентов.</w:t>
      </w:r>
    </w:p>
    <w:p w:rsidR="00C6495F" w:rsidRPr="00C6495F" w:rsidRDefault="00C6495F" w:rsidP="00AA58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64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Ядром самостоятельной работы, исходным моментом ее конструирования является познавательная или проблемная задача. Именно наличие задачи обуславливает весь процесс самостоятельной работы: предусматривает самостоятельную деятельность студентов по решению поставленных задач; обязательную подготовку к самостоятельному выполнению, решению учебных и профессиональных задач.</w:t>
      </w:r>
    </w:p>
    <w:p w:rsidR="00AA58E7" w:rsidRDefault="00C6495F" w:rsidP="00C649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64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В различных формах учебного процесса самостоятельность обучаемых проявляется по-разному: от простого воспроизведения, выполнения задания по жесткой алгоритмической схеме с использованием приемов скорописи, </w:t>
      </w:r>
      <w:proofErr w:type="spellStart"/>
      <w:r w:rsidRPr="00C64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скорочтения</w:t>
      </w:r>
      <w:proofErr w:type="spellEnd"/>
      <w:r w:rsidRPr="00C64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 и т.п. до самостоятельной творческой деятельности. </w:t>
      </w:r>
    </w:p>
    <w:p w:rsidR="00C6495F" w:rsidRPr="00C6495F" w:rsidRDefault="00C6495F" w:rsidP="00AA58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64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Самостоятельность студентов при изучении специальных предметов проявляется через планирование ими своей учебной работы; отбор учебной </w:t>
      </w:r>
      <w:r w:rsidRPr="00C64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lastRenderedPageBreak/>
        <w:t>литературы, пособий для самостоятельного изучения; подготовку наглядно-демонстрационной аппаратуры к ее применению; самостоятельное выполнение отдельных учебных заданий и целостной работы по специальности социально-культурной деятельности без непосредственной помощи и подробного инструктажа преподавателя; самостоятельное</w:t>
      </w:r>
    </w:p>
    <w:p w:rsidR="00C6495F" w:rsidRPr="00C6495F" w:rsidRDefault="00C6495F" w:rsidP="00C649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64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выполнение отдельных профессиональных обязанностей в ходе учебных занятий и специально организуемой практики.</w:t>
      </w:r>
    </w:p>
    <w:p w:rsidR="00C6495F" w:rsidRPr="00C6495F" w:rsidRDefault="00C6495F" w:rsidP="00AA58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64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В самостоятельной работе студентов по решению познавательных и практических задач всегда присутствуют элементы управления и самоуправления данной деятельностью: целеполагание; планирование (самостоятельно или с помощью преподавателя) работы; текущий контроль и самоконтроль за ходом, промежуточными и конечными результатами работы; корректировка хода работы; устранение замеченных ошибок, неточностей, установление и исключение их причин; совершенствование способов выполнения работы.</w:t>
      </w:r>
    </w:p>
    <w:p w:rsidR="00C6495F" w:rsidRPr="00C6495F" w:rsidRDefault="00C6495F" w:rsidP="00AA58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64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Содержание самостоятельной работы студентов имеет двуединый характер. С одной стороны, это совокупность учебных и практических заданий, которые должен выполнить студент в процессе обучения, объект его деятельности. С другой стороны, это способ деятельности студента по выполнению соответствующего учебно-теоретического или практического задания. Свое внешнее выражение содержание самостоятельной работы студентов находит во всех организационных формах учебной и внеаудиторной деятельности, в ходе самостоятельного выполнения различных заданий.</w:t>
      </w:r>
    </w:p>
    <w:p w:rsidR="00C6495F" w:rsidRPr="00C6495F" w:rsidRDefault="00C6495F" w:rsidP="00AA58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64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Функциональное предназначение самостоятельной работы студентов в процессе лекций, семинаров, практических занятий по овладению специальными знаниями заключается в самостоятельном прочтении, просмотре, прослушивании, наблюдении, конспектировании, осмыслении, запоминании, проигрывании и воспроизведении определенной информации. Постановку цели и планирование самостоятельной работы студенту определяет преподаватель.</w:t>
      </w:r>
    </w:p>
    <w:p w:rsidR="00C6495F" w:rsidRPr="00C6495F" w:rsidRDefault="00C6495F" w:rsidP="00AA58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64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Самостоятельная работа студентов проявляется и во внеаудиторное время, когда студенты повторяют учебный материал и углубляют свои теоретические знания с помощью специальной литературы или компьютерных обучающих устройств.</w:t>
      </w:r>
    </w:p>
    <w:p w:rsidR="00C6495F" w:rsidRPr="00C6495F" w:rsidRDefault="00C6495F" w:rsidP="00C649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64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Предпосылкой развития творческих способностей является самостоятельная работа студентов по решению учебных проблемных задач. Такой вид работы имеет место тогда, когда преподаватель ставит проблемную задачу, а студент самостоятельно решает ее, проверяет нормальность решения, оценивает конечный результат. При этом студент анализирует проблемную задачу, ищет способы ее решения, выбирает из известных способов наиболее рациональный, преобразует их в соответствии с условиями задачи. Все эти действия не являются очевидными, они сталкиваются с необходимостью преобразований, анализа, синтеза, установления </w:t>
      </w:r>
      <w:proofErr w:type="spellStart"/>
      <w:r w:rsidRPr="00C64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внутрипредметных</w:t>
      </w:r>
      <w:proofErr w:type="spellEnd"/>
      <w:r w:rsidRPr="00C64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 и </w:t>
      </w:r>
      <w:proofErr w:type="spellStart"/>
      <w:r w:rsidRPr="00C64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межпредметных</w:t>
      </w:r>
      <w:proofErr w:type="spellEnd"/>
      <w:r w:rsidRPr="00C64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 связей.</w:t>
      </w:r>
    </w:p>
    <w:p w:rsidR="00C6495F" w:rsidRPr="00C6495F" w:rsidRDefault="00C6495F" w:rsidP="00AA58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64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lastRenderedPageBreak/>
        <w:t>При самостоятельной работе по решению учебных проблемных задач преподаватель определяет только постановку цели, а управление процессом их решения студенты осуществляют самостоятельно.</w:t>
      </w:r>
    </w:p>
    <w:p w:rsidR="00C6495F" w:rsidRPr="00C6495F" w:rsidRDefault="00C6495F" w:rsidP="00C649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64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Самостоятельная работа студентов по решению учебных проблемных задач может быть реализована как в аудитории, так и во внеаудиторное время</w:t>
      </w:r>
    </w:p>
    <w:p w:rsidR="00C6495F" w:rsidRPr="00C6495F" w:rsidRDefault="00C6495F" w:rsidP="00C649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64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практически во всех высших учебных заведениях и во всех формах организации обучения.</w:t>
      </w:r>
    </w:p>
    <w:p w:rsidR="00C6495F" w:rsidRPr="00C6495F" w:rsidRDefault="00C6495F" w:rsidP="00C649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64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Учебные проблемные задачи могут быть сформулированы как в устной, так и в письменной форме.</w:t>
      </w:r>
    </w:p>
    <w:p w:rsidR="00C6495F" w:rsidRPr="00C6495F" w:rsidRDefault="00C6495F" w:rsidP="00AA58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64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Устная постановка учебных проблемных задач может осуществляться преподавателями при изложении учебного материала с целью активизации самостоятельной деятельности обучаемых на занятиях.</w:t>
      </w:r>
    </w:p>
    <w:p w:rsidR="00C6495F" w:rsidRPr="00C6495F" w:rsidRDefault="00C6495F" w:rsidP="00C649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64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Письменная постановка учебных проблемных задач предусматривает как свободно конструируемый ответ, так и выбор правильного ответа из совокупности предложенных.</w:t>
      </w:r>
    </w:p>
    <w:p w:rsidR="00C6495F" w:rsidRPr="00C6495F" w:rsidRDefault="00C6495F" w:rsidP="00AA58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64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Учебные проблемные задачи со свободно конструируемым ответом целесообразно использовать во внеаудиторной работе студентов с целью углубления их теоретических знаний и совершенствования практических умений и навыков. Учебные проблемные задачи с выбором правильного ответа из совокупности предложенных находят применение при контроле качества самостоятельной работы студентов. В ходе самостоятельной работы по решению учебных проблемных задач студенты используют знания в полном объеме, находят взаимосвязи и взаимозависимости в новых ситуациях. Тем самым знания углубляются, расширяется сфера их применения. Мышление, выражающееся в собственных выводах, достигает творческого уровня.</w:t>
      </w:r>
    </w:p>
    <w:p w:rsidR="00C6495F" w:rsidRPr="00C6495F" w:rsidRDefault="00C6495F" w:rsidP="00AA58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64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Самостоятельная работа по решению учебных проблемных задач подготавливает студентов к частично-поисковой самостоятельной работе. Самостоятельная работа считается частично-поисковой в том случае, когда студент сам определяет объем недостающих знаний и пути их поиска, то есть решает проблему самостоятельно. Но усвоить новые знания, недостающие для решения проблемы, самостоятельно студент не всегда может. Тогда на помощь ему приходит преподаватель, подсказывающий способ деятельности.</w:t>
      </w:r>
    </w:p>
    <w:p w:rsidR="00C6495F" w:rsidRPr="00C6495F" w:rsidRDefault="00C6495F" w:rsidP="00C649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64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Определение цели и управление частично-поисковой работой студент осуществляет самостоятельно в рамках предъявленного преподавателем задания. Функциональным предназначением данного вида работы является накопление студентами опыта поисковой деятельности.</w:t>
      </w:r>
    </w:p>
    <w:p w:rsidR="00C6495F" w:rsidRPr="00C6495F" w:rsidRDefault="00C6495F" w:rsidP="00AA58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64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Итак, при выполнении любого вида самостоятельной работы студент должен пройти следующие этапы:</w:t>
      </w:r>
    </w:p>
    <w:p w:rsidR="00C6495F" w:rsidRPr="00C6495F" w:rsidRDefault="00C6495F" w:rsidP="00C649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64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- определение цели самостоятельной работы;</w:t>
      </w:r>
    </w:p>
    <w:p w:rsidR="00C6495F" w:rsidRPr="00C6495F" w:rsidRDefault="00C6495F" w:rsidP="00C649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64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- конкретизацию познавательной (проблемной или практической) задачи;</w:t>
      </w:r>
    </w:p>
    <w:p w:rsidR="00C6495F" w:rsidRPr="00C6495F" w:rsidRDefault="00C6495F" w:rsidP="00C649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64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- самооценку готовности к самостоятельной работе по решению поставленной или выбранной задачи;</w:t>
      </w:r>
    </w:p>
    <w:p w:rsidR="00C6495F" w:rsidRPr="00C6495F" w:rsidRDefault="00C6495F" w:rsidP="00C649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64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- выбор адекватного способа действий, ведущего к решению задачи (выбор путей и средств для ее решения);</w:t>
      </w:r>
    </w:p>
    <w:p w:rsidR="00C6495F" w:rsidRPr="00C6495F" w:rsidRDefault="00C6495F" w:rsidP="00C649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64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lastRenderedPageBreak/>
        <w:t>- планирование (самостоятельно или с помощью преподавателя) самостоятельной работы по решению задачи;</w:t>
      </w:r>
    </w:p>
    <w:p w:rsidR="00C6495F" w:rsidRPr="00C6495F" w:rsidRDefault="00C6495F" w:rsidP="00C649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64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- реализацию программы выполнения самостоятельной работы;</w:t>
      </w:r>
    </w:p>
    <w:p w:rsidR="00C6495F" w:rsidRPr="00C6495F" w:rsidRDefault="00C6495F" w:rsidP="00AA58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bookmarkStart w:id="0" w:name="_GoBack"/>
      <w:bookmarkEnd w:id="0"/>
      <w:r w:rsidRPr="00C64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* осуществление в процессе выполнения самостоятельной работы управленческих актов: слежение за ходом самостоятельной работы,</w:t>
      </w:r>
    </w:p>
    <w:p w:rsidR="00C6495F" w:rsidRPr="00C6495F" w:rsidRDefault="00C6495F" w:rsidP="00C649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C6495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самоконтроль промежуточных и конечного результатов работы, корректировку на основе результатов самоконтроля программы выполнения работы, устранение ошибок и их причин.</w:t>
      </w:r>
    </w:p>
    <w:p w:rsidR="00C6495F" w:rsidRDefault="00C6495F" w:rsidP="003B42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</w:p>
    <w:p w:rsidR="003B4222" w:rsidRPr="003B4222" w:rsidRDefault="003B4222" w:rsidP="003B42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</w:pPr>
    </w:p>
    <w:p w:rsidR="003B4222" w:rsidRPr="003B4222" w:rsidRDefault="003B4222" w:rsidP="003B4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</w:p>
    <w:p w:rsidR="005E43A1" w:rsidRDefault="005E43A1"/>
    <w:sectPr w:rsidR="005E43A1" w:rsidSect="000D1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A35CF5"/>
    <w:multiLevelType w:val="hybridMultilevel"/>
    <w:tmpl w:val="B56A4EF2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" w15:restartNumberingAfterBreak="0">
    <w:nsid w:val="7AAD0AAC"/>
    <w:multiLevelType w:val="hybridMultilevel"/>
    <w:tmpl w:val="3DF2C7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CD310A2"/>
    <w:multiLevelType w:val="multilevel"/>
    <w:tmpl w:val="E07816AC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CCC"/>
    <w:rsid w:val="000205C4"/>
    <w:rsid w:val="000D13FF"/>
    <w:rsid w:val="000F607F"/>
    <w:rsid w:val="00136A71"/>
    <w:rsid w:val="001D0218"/>
    <w:rsid w:val="00281765"/>
    <w:rsid w:val="0029273F"/>
    <w:rsid w:val="002F0CCC"/>
    <w:rsid w:val="00301BFB"/>
    <w:rsid w:val="003B4222"/>
    <w:rsid w:val="004134F5"/>
    <w:rsid w:val="00575914"/>
    <w:rsid w:val="005A1A88"/>
    <w:rsid w:val="005E43A1"/>
    <w:rsid w:val="00616A3E"/>
    <w:rsid w:val="006445C7"/>
    <w:rsid w:val="00755D2A"/>
    <w:rsid w:val="00832682"/>
    <w:rsid w:val="00833AF6"/>
    <w:rsid w:val="00864B56"/>
    <w:rsid w:val="00980006"/>
    <w:rsid w:val="00A065E5"/>
    <w:rsid w:val="00AA58E7"/>
    <w:rsid w:val="00AF5737"/>
    <w:rsid w:val="00B279A3"/>
    <w:rsid w:val="00C6495F"/>
    <w:rsid w:val="00DE63C2"/>
    <w:rsid w:val="00E43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93249"/>
  <w15:docId w15:val="{02F3EFF4-6550-4C40-999D-4A7262521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CCC"/>
    <w:rPr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CCC"/>
    <w:pPr>
      <w:ind w:left="720"/>
      <w:contextualSpacing/>
    </w:pPr>
  </w:style>
  <w:style w:type="paragraph" w:styleId="a4">
    <w:name w:val="No Spacing"/>
    <w:uiPriority w:val="99"/>
    <w:qFormat/>
    <w:rsid w:val="005E4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64B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4B56"/>
    <w:rPr>
      <w:rFonts w:ascii="Tahoma" w:hAnsi="Tahoma" w:cs="Tahoma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1334</Words>
  <Characters>7606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8923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София</dc:creator>
  <cp:lastModifiedBy>Александра Олеговна Адоньева</cp:lastModifiedBy>
  <cp:revision>10</cp:revision>
  <dcterms:created xsi:type="dcterms:W3CDTF">2019-04-29T16:24:00Z</dcterms:created>
  <dcterms:modified xsi:type="dcterms:W3CDTF">2021-06-21T13:20:00Z</dcterms:modified>
</cp:coreProperties>
</file>